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05B09" w14:textId="03AB453A" w:rsidR="00B83D98" w:rsidRDefault="00B83D98" w:rsidP="00B83D98">
      <w:pPr>
        <w:pStyle w:val="NoSpacing"/>
        <w:rPr>
          <w:rFonts w:ascii="Amasis MT Pro" w:hAnsi="Amasis MT Pro"/>
          <w:b/>
          <w:bCs/>
          <w:sz w:val="48"/>
          <w:szCs w:val="48"/>
        </w:rPr>
      </w:pPr>
      <w:r w:rsidRPr="00B83D98">
        <w:rPr>
          <w:rFonts w:ascii="Amasis MT Pro" w:hAnsi="Amasis MT Pro"/>
          <w:b/>
          <w:bCs/>
          <w:sz w:val="48"/>
          <w:szCs w:val="48"/>
        </w:rPr>
        <w:t>Notice of Ordinance Adoption</w:t>
      </w:r>
    </w:p>
    <w:p w14:paraId="235745D1" w14:textId="77777777" w:rsidR="00B83D98" w:rsidRDefault="00B83D98" w:rsidP="00B83D98">
      <w:pPr>
        <w:pStyle w:val="NoSpacing"/>
        <w:rPr>
          <w:rFonts w:ascii="Amasis MT Pro" w:hAnsi="Amasis MT Pro"/>
          <w:b/>
          <w:bCs/>
          <w:sz w:val="48"/>
          <w:szCs w:val="48"/>
        </w:rPr>
      </w:pPr>
    </w:p>
    <w:p w14:paraId="2D3CA8D9" w14:textId="1DF4A7CB" w:rsidR="00B83D98" w:rsidRDefault="00B83D98" w:rsidP="00B83D98">
      <w:pPr>
        <w:pStyle w:val="NoSpacing"/>
        <w:rPr>
          <w:rFonts w:ascii="Amasis MT Pro" w:hAnsi="Amasis MT Pro"/>
          <w:sz w:val="32"/>
          <w:szCs w:val="32"/>
        </w:rPr>
      </w:pPr>
      <w:r>
        <w:rPr>
          <w:rFonts w:ascii="Amasis MT Pro" w:hAnsi="Amasis MT Pro"/>
          <w:sz w:val="32"/>
          <w:szCs w:val="32"/>
        </w:rPr>
        <w:t xml:space="preserve">Please take notice that the Village of Vesper, Wood County WI will enact the proposed ordinance following </w:t>
      </w:r>
      <w:r w:rsidR="002065E0">
        <w:rPr>
          <w:rFonts w:ascii="Amasis MT Pro" w:hAnsi="Amasis MT Pro"/>
          <w:sz w:val="32"/>
          <w:szCs w:val="32"/>
        </w:rPr>
        <w:t xml:space="preserve">board </w:t>
      </w:r>
      <w:r>
        <w:rPr>
          <w:rFonts w:ascii="Amasis MT Pro" w:hAnsi="Amasis MT Pro"/>
          <w:sz w:val="32"/>
          <w:szCs w:val="32"/>
        </w:rPr>
        <w:t>approval at the Village Board Meeting on June 11, 2024:</w:t>
      </w:r>
    </w:p>
    <w:p w14:paraId="3627470A" w14:textId="77777777" w:rsidR="00B83D98" w:rsidRDefault="00B83D98" w:rsidP="00B83D98">
      <w:pPr>
        <w:pStyle w:val="NoSpacing"/>
        <w:rPr>
          <w:rFonts w:ascii="Amasis MT Pro" w:hAnsi="Amasis MT Pro"/>
          <w:sz w:val="32"/>
          <w:szCs w:val="32"/>
        </w:rPr>
      </w:pPr>
    </w:p>
    <w:p w14:paraId="09CAD5CD" w14:textId="142F5E26" w:rsidR="00B83D98" w:rsidRDefault="002065E0" w:rsidP="00B83D98">
      <w:pPr>
        <w:pStyle w:val="NoSpacing"/>
        <w:rPr>
          <w:rFonts w:ascii="Amasis MT Pro" w:hAnsi="Amasis MT Pro"/>
          <w:sz w:val="32"/>
          <w:szCs w:val="32"/>
        </w:rPr>
      </w:pPr>
      <w:r w:rsidRPr="002065E0">
        <w:rPr>
          <w:rFonts w:ascii="Amasis MT Pro" w:hAnsi="Amasis MT Pro"/>
          <w:color w:val="2E74B5" w:themeColor="accent5" w:themeShade="BF"/>
          <w:sz w:val="32"/>
          <w:szCs w:val="32"/>
        </w:rPr>
        <w:t>Title 13, Chapter 4, Section 13-4-1. Regulation of Solar Energy Installations.</w:t>
      </w:r>
      <w:r>
        <w:rPr>
          <w:rFonts w:ascii="Amasis MT Pro" w:hAnsi="Amasis MT Pro"/>
          <w:color w:val="2E74B5" w:themeColor="accent5" w:themeShade="BF"/>
          <w:sz w:val="32"/>
          <w:szCs w:val="32"/>
        </w:rPr>
        <w:t xml:space="preserve">  </w:t>
      </w:r>
      <w:r>
        <w:rPr>
          <w:rFonts w:ascii="Amasis MT Pro" w:hAnsi="Amasis MT Pro"/>
          <w:sz w:val="32"/>
          <w:szCs w:val="32"/>
        </w:rPr>
        <w:t>This ordinance is adopted pursuant to the Village’s authority under Chapters 61 and 66 of the Wisconsin statutes.  The ordinance specifically complies with Wis. Stat. 66.0401 as it is necessary to preserve or protect the public health or safety, its obligations do not significantly decrease its efficiency, and it allows for alternative systems of comparable costs and efficiency.</w:t>
      </w:r>
    </w:p>
    <w:p w14:paraId="2001D354" w14:textId="77777777" w:rsidR="002065E0" w:rsidRDefault="002065E0" w:rsidP="00B83D98">
      <w:pPr>
        <w:pStyle w:val="NoSpacing"/>
        <w:rPr>
          <w:rFonts w:ascii="Amasis MT Pro" w:hAnsi="Amasis MT Pro"/>
          <w:sz w:val="32"/>
          <w:szCs w:val="32"/>
        </w:rPr>
      </w:pPr>
    </w:p>
    <w:p w14:paraId="1FC95FC5" w14:textId="3BBDC418" w:rsidR="002065E0" w:rsidRDefault="002065E0" w:rsidP="00B83D98">
      <w:pPr>
        <w:pStyle w:val="NoSpacing"/>
        <w:rPr>
          <w:rFonts w:ascii="Amasis MT Pro" w:hAnsi="Amasis MT Pro"/>
          <w:sz w:val="32"/>
          <w:szCs w:val="32"/>
        </w:rPr>
      </w:pPr>
      <w:r>
        <w:rPr>
          <w:rFonts w:ascii="Amasis MT Pro" w:hAnsi="Amasis MT Pro"/>
          <w:sz w:val="32"/>
          <w:szCs w:val="32"/>
        </w:rPr>
        <w:t xml:space="preserve">The full text of the above ordinance may be viewed at the Lester Public Library of Vesper, obtained from the Village of Vesper Zoning Administrator or through the village’s website:  </w:t>
      </w:r>
      <w:hyperlink r:id="rId4" w:history="1">
        <w:r w:rsidR="000B1787" w:rsidRPr="0034129C">
          <w:rPr>
            <w:rStyle w:val="Hyperlink"/>
            <w:rFonts w:ascii="Amasis MT Pro" w:hAnsi="Amasis MT Pro"/>
            <w:color w:val="034990" w:themeColor="hyperlink" w:themeShade="BF"/>
            <w:sz w:val="32"/>
            <w:szCs w:val="32"/>
          </w:rPr>
          <w:t>https://www.villageofvesper-wi.com</w:t>
        </w:r>
      </w:hyperlink>
      <w:r w:rsidR="000B1787">
        <w:rPr>
          <w:rFonts w:ascii="Amasis MT Pro" w:hAnsi="Amasis MT Pro"/>
          <w:sz w:val="32"/>
          <w:szCs w:val="32"/>
        </w:rPr>
        <w:t>.  For additional information contact Village of Vesper Zoning Administrator Scott Brehm at 715-459-3398</w:t>
      </w:r>
      <w:r w:rsidR="001F5517">
        <w:rPr>
          <w:rFonts w:ascii="Amasis MT Pro" w:hAnsi="Amasis MT Pro"/>
          <w:sz w:val="32"/>
          <w:szCs w:val="32"/>
        </w:rPr>
        <w:t xml:space="preserve"> or </w:t>
      </w:r>
      <w:hyperlink r:id="rId5" w:history="1">
        <w:r w:rsidR="001F5517" w:rsidRPr="0034129C">
          <w:rPr>
            <w:rStyle w:val="Hyperlink"/>
            <w:rFonts w:ascii="Amasis MT Pro" w:hAnsi="Amasis MT Pro"/>
            <w:color w:val="034990" w:themeColor="hyperlink" w:themeShade="BF"/>
            <w:sz w:val="32"/>
            <w:szCs w:val="32"/>
          </w:rPr>
          <w:t>villageofvesperzoning@gmail.com</w:t>
        </w:r>
      </w:hyperlink>
      <w:r w:rsidR="001F5517">
        <w:rPr>
          <w:rFonts w:ascii="Amasis MT Pro" w:hAnsi="Amasis MT Pro"/>
          <w:sz w:val="32"/>
          <w:szCs w:val="32"/>
        </w:rPr>
        <w:t>.</w:t>
      </w:r>
    </w:p>
    <w:p w14:paraId="57E01BC8" w14:textId="77777777" w:rsidR="001F5517" w:rsidRDefault="001F5517" w:rsidP="00B83D98">
      <w:pPr>
        <w:pStyle w:val="NoSpacing"/>
        <w:rPr>
          <w:rFonts w:ascii="Amasis MT Pro" w:hAnsi="Amasis MT Pro"/>
          <w:sz w:val="32"/>
          <w:szCs w:val="32"/>
        </w:rPr>
      </w:pPr>
    </w:p>
    <w:p w14:paraId="1B6D73A5" w14:textId="19533462" w:rsidR="001F5517" w:rsidRPr="001F5517" w:rsidRDefault="001F5517" w:rsidP="00B83D98">
      <w:pPr>
        <w:pStyle w:val="NoSpacing"/>
        <w:rPr>
          <w:rFonts w:ascii="Amasis MT Pro" w:hAnsi="Amasis MT Pro"/>
          <w:i/>
          <w:iCs/>
          <w:sz w:val="32"/>
          <w:szCs w:val="32"/>
        </w:rPr>
      </w:pPr>
      <w:r>
        <w:rPr>
          <w:rFonts w:ascii="Amasis MT Pro" w:hAnsi="Amasis MT Pro"/>
          <w:i/>
          <w:iCs/>
          <w:sz w:val="32"/>
          <w:szCs w:val="32"/>
        </w:rPr>
        <w:t>Posted on May 31, 2024 by Clerk Andrea Pecher</w:t>
      </w:r>
    </w:p>
    <w:sectPr w:rsidR="001F5517" w:rsidRPr="001F5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98"/>
    <w:rsid w:val="000B1787"/>
    <w:rsid w:val="001F5517"/>
    <w:rsid w:val="002065E0"/>
    <w:rsid w:val="00B8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5D33"/>
  <w15:chartTrackingRefBased/>
  <w15:docId w15:val="{374AA422-8C9D-4019-8BF1-7181F73D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D98"/>
    <w:pPr>
      <w:spacing w:after="0" w:line="240" w:lineRule="auto"/>
    </w:pPr>
  </w:style>
  <w:style w:type="character" w:styleId="Hyperlink">
    <w:name w:val="Hyperlink"/>
    <w:basedOn w:val="DefaultParagraphFont"/>
    <w:uiPriority w:val="99"/>
    <w:unhideWhenUsed/>
    <w:rsid w:val="002065E0"/>
    <w:rPr>
      <w:color w:val="0563C1" w:themeColor="hyperlink"/>
      <w:u w:val="single"/>
    </w:rPr>
  </w:style>
  <w:style w:type="character" w:styleId="UnresolvedMention">
    <w:name w:val="Unresolved Mention"/>
    <w:basedOn w:val="DefaultParagraphFont"/>
    <w:uiPriority w:val="99"/>
    <w:semiHidden/>
    <w:unhideWhenUsed/>
    <w:rsid w:val="00206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727258">
      <w:bodyDiv w:val="1"/>
      <w:marLeft w:val="0"/>
      <w:marRight w:val="0"/>
      <w:marTop w:val="0"/>
      <w:marBottom w:val="0"/>
      <w:divBdr>
        <w:top w:val="none" w:sz="0" w:space="0" w:color="auto"/>
        <w:left w:val="none" w:sz="0" w:space="0" w:color="auto"/>
        <w:bottom w:val="none" w:sz="0" w:space="0" w:color="auto"/>
        <w:right w:val="none" w:sz="0" w:space="0" w:color="auto"/>
      </w:divBdr>
      <w:divsChild>
        <w:div w:id="1090004784">
          <w:marLeft w:val="0"/>
          <w:marRight w:val="0"/>
          <w:marTop w:val="0"/>
          <w:marBottom w:val="0"/>
          <w:divBdr>
            <w:top w:val="none" w:sz="0" w:space="0" w:color="auto"/>
            <w:left w:val="none" w:sz="0" w:space="0" w:color="auto"/>
            <w:bottom w:val="none" w:sz="0" w:space="0" w:color="auto"/>
            <w:right w:val="none" w:sz="0" w:space="0" w:color="auto"/>
          </w:divBdr>
          <w:divsChild>
            <w:div w:id="918292155">
              <w:marLeft w:val="0"/>
              <w:marRight w:val="0"/>
              <w:marTop w:val="0"/>
              <w:marBottom w:val="0"/>
              <w:divBdr>
                <w:top w:val="none" w:sz="0" w:space="0" w:color="auto"/>
                <w:left w:val="none" w:sz="0" w:space="0" w:color="auto"/>
                <w:bottom w:val="none" w:sz="0" w:space="0" w:color="auto"/>
                <w:right w:val="none" w:sz="0" w:space="0" w:color="auto"/>
              </w:divBdr>
              <w:divsChild>
                <w:div w:id="9417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llageofvesperzoning@gmail.com" TargetMode="External"/><Relationship Id="rId4" Type="http://schemas.openxmlformats.org/officeDocument/2006/relationships/hyperlink" Target="https://www.villageofvesper-w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Pecher</dc:creator>
  <cp:keywords/>
  <dc:description/>
  <cp:lastModifiedBy>Andrea Pecher</cp:lastModifiedBy>
  <cp:revision>1</cp:revision>
  <cp:lastPrinted>2024-06-02T19:19:00Z</cp:lastPrinted>
  <dcterms:created xsi:type="dcterms:W3CDTF">2024-06-02T18:42:00Z</dcterms:created>
  <dcterms:modified xsi:type="dcterms:W3CDTF">2024-06-02T19:20:00Z</dcterms:modified>
</cp:coreProperties>
</file>